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DF" w:rsidRDefault="00B323DF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6854825" cy="9610725"/>
            <wp:effectExtent l="19050" t="0" r="3175" b="0"/>
            <wp:wrapTight wrapText="bothSides">
              <wp:wrapPolygon edited="0">
                <wp:start x="-60" y="0"/>
                <wp:lineTo x="-60" y="21579"/>
                <wp:lineTo x="21610" y="21579"/>
                <wp:lineTo x="21610" y="0"/>
                <wp:lineTo x="-60" y="0"/>
              </wp:wrapPolygon>
            </wp:wrapTight>
            <wp:docPr id="1" name="Рисунок 1" descr="C:\Users\Director\Desktop\для сайта и стендов\титульник -- индивидуальный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для сайта и стендов\титульник -- индивидуальный уч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реализацию индивидуального подхода в </w:t>
      </w:r>
      <w:r w:rsidR="00CC7EE1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поддержку мотивации </w:t>
      </w:r>
      <w:r w:rsidR="00CC7EE1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в получении ими высоких спортивных результатов;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получение, накопление и представление всем заинтересованным лицам, в том числе родителям (законным представителям) </w:t>
      </w:r>
      <w:r w:rsidR="00CC7EE1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, информации о достижениях </w:t>
      </w:r>
      <w:r w:rsidR="00CC7EE1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за любой промежуток времени;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основу для принятия управленческих решений и мер, направленных на получение положительных изменений в </w:t>
      </w:r>
      <w:r w:rsidR="00CC7EE1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E19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целях повышения ее результативности;</w:t>
      </w:r>
    </w:p>
    <w:p w:rsidR="00CC7EE1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EE1">
        <w:rPr>
          <w:rFonts w:ascii="Times New Roman" w:hAnsi="Times New Roman" w:cs="Times New Roman"/>
          <w:sz w:val="28"/>
          <w:szCs w:val="28"/>
        </w:rPr>
        <w:t>проведение конкурсного отбора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прохождения спортивной подготовки по программе</w:t>
      </w:r>
      <w:r w:rsidR="00CC7EE1">
        <w:rPr>
          <w:rFonts w:ascii="Times New Roman" w:hAnsi="Times New Roman" w:cs="Times New Roman"/>
          <w:sz w:val="28"/>
          <w:szCs w:val="28"/>
        </w:rPr>
        <w:t>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объективную оценку результатов (достижений) </w:t>
      </w:r>
      <w:r w:rsidR="00CC7EE1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для их поощрения;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объективную основу для поощрения и материального стимулирования тренеров.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83" w:rsidRDefault="004E1933" w:rsidP="00F85C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85C83">
        <w:rPr>
          <w:rFonts w:ascii="Times New Roman" w:hAnsi="Times New Roman" w:cs="Times New Roman"/>
          <w:b/>
          <w:sz w:val="28"/>
          <w:szCs w:val="28"/>
        </w:rPr>
        <w:t>. Формы и порядок индивидуального учета</w:t>
      </w:r>
      <w:r w:rsidR="00CC7EE1">
        <w:rPr>
          <w:rFonts w:ascii="Times New Roman" w:hAnsi="Times New Roman" w:cs="Times New Roman"/>
          <w:b/>
          <w:sz w:val="28"/>
          <w:szCs w:val="28"/>
        </w:rPr>
        <w:t xml:space="preserve"> подготовленности спортсменов по программе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Основными формами индивидуального учета результатов </w:t>
      </w:r>
      <w:r w:rsidR="00CC7EE1">
        <w:rPr>
          <w:rFonts w:ascii="Times New Roman" w:hAnsi="Times New Roman" w:cs="Times New Roman"/>
          <w:sz w:val="28"/>
          <w:szCs w:val="28"/>
        </w:rPr>
        <w:t>подготовленности спортсменов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выступления в соревнованиях;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норм, требований и условий для присвоения спортивных разрядов и званий;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текущего, промежуточного и итогового контроля </w:t>
      </w:r>
      <w:r w:rsidR="00CC7EE1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C7EE1">
        <w:rPr>
          <w:rFonts w:ascii="Times New Roman" w:hAnsi="Times New Roman" w:cs="Times New Roman"/>
          <w:sz w:val="28"/>
          <w:szCs w:val="28"/>
        </w:rPr>
        <w:t>видам спортивной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Индивидуальный учет результатов </w:t>
      </w:r>
      <w:r w:rsidR="00CC7EE1">
        <w:rPr>
          <w:rFonts w:ascii="Times New Roman" w:hAnsi="Times New Roman" w:cs="Times New Roman"/>
          <w:sz w:val="28"/>
          <w:szCs w:val="28"/>
        </w:rPr>
        <w:t xml:space="preserve">подготовленности спортсменов по программе </w:t>
      </w:r>
      <w:r>
        <w:rPr>
          <w:rFonts w:ascii="Times New Roman" w:hAnsi="Times New Roman" w:cs="Times New Roman"/>
          <w:sz w:val="28"/>
          <w:szCs w:val="28"/>
        </w:rPr>
        <w:t>осуществляется на электронных и бумажных носителях.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 обязательным бумажным носителям индивидуального учета </w:t>
      </w:r>
      <w:r w:rsidR="00CC7EE1">
        <w:rPr>
          <w:rFonts w:ascii="Times New Roman" w:hAnsi="Times New Roman" w:cs="Times New Roman"/>
          <w:sz w:val="28"/>
          <w:szCs w:val="28"/>
        </w:rPr>
        <w:t xml:space="preserve">результатов подготовленности спортсменов по программе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учета объема реализации программы;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зачетная классификационная книжка </w:t>
      </w:r>
      <w:r w:rsidR="00CC7EE1">
        <w:rPr>
          <w:rFonts w:ascii="Times New Roman" w:hAnsi="Times New Roman" w:cs="Times New Roman"/>
          <w:sz w:val="28"/>
          <w:szCs w:val="28"/>
        </w:rPr>
        <w:t>спортсмена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дела </w:t>
      </w:r>
      <w:r w:rsidR="00CC7EE1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спортивных соревнований;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 присвоении спортивных разрядов, судейских категорий;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протоколы </w:t>
      </w:r>
      <w:r w:rsidR="00CC7EE1">
        <w:rPr>
          <w:rFonts w:ascii="Times New Roman" w:hAnsi="Times New Roman" w:cs="Times New Roman"/>
          <w:sz w:val="28"/>
          <w:szCs w:val="28"/>
        </w:rPr>
        <w:t>сдачи контрольно-переводных нормативов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протоколы заседаний </w:t>
      </w:r>
      <w:r w:rsidR="00CC7EE1">
        <w:rPr>
          <w:rFonts w:ascii="Times New Roman" w:hAnsi="Times New Roman" w:cs="Times New Roman"/>
          <w:sz w:val="28"/>
          <w:szCs w:val="28"/>
        </w:rPr>
        <w:t>тренерского</w:t>
      </w:r>
      <w:r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приказы о переводе на последующий этап </w:t>
      </w:r>
      <w:r w:rsidR="00CC7EE1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CC7EE1">
        <w:rPr>
          <w:rFonts w:ascii="Times New Roman" w:hAnsi="Times New Roman" w:cs="Times New Roman"/>
          <w:sz w:val="28"/>
          <w:szCs w:val="28"/>
        </w:rPr>
        <w:t>.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Электронными носителями индивидуального учета </w:t>
      </w:r>
      <w:r w:rsidR="00CC7EE1">
        <w:rPr>
          <w:rFonts w:ascii="Times New Roman" w:hAnsi="Times New Roman" w:cs="Times New Roman"/>
          <w:sz w:val="28"/>
          <w:szCs w:val="28"/>
        </w:rPr>
        <w:t xml:space="preserve">результатов подготовленности спортсменов по программе </w:t>
      </w:r>
      <w:r>
        <w:rPr>
          <w:rFonts w:ascii="Times New Roman" w:hAnsi="Times New Roman" w:cs="Times New Roman"/>
          <w:sz w:val="28"/>
          <w:szCs w:val="28"/>
        </w:rPr>
        <w:t>является форма «Результаты освоения программы».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«Результаты освоения программы» ведется индивидуальный учет </w:t>
      </w:r>
      <w:r w:rsidR="00FF5729">
        <w:rPr>
          <w:rFonts w:ascii="Times New Roman" w:hAnsi="Times New Roman" w:cs="Times New Roman"/>
          <w:sz w:val="28"/>
          <w:szCs w:val="28"/>
        </w:rPr>
        <w:t xml:space="preserve">результатов подготовленности спортсменов по программе </w:t>
      </w:r>
      <w:r>
        <w:rPr>
          <w:rFonts w:ascii="Times New Roman" w:hAnsi="Times New Roman" w:cs="Times New Roman"/>
          <w:sz w:val="28"/>
          <w:szCs w:val="28"/>
        </w:rPr>
        <w:t>по следующим показателям: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спортивных разрядов и званий;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спортивных соревнованиях;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лучшие результаты, показанные в спортивных соревнованиях;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</w:t>
      </w:r>
      <w:r w:rsidR="00FF5729">
        <w:rPr>
          <w:rFonts w:ascii="Times New Roman" w:hAnsi="Times New Roman" w:cs="Times New Roman"/>
          <w:sz w:val="28"/>
          <w:szCs w:val="28"/>
        </w:rPr>
        <w:t>сдачи контрольно-переводных нормативов по видам спортивной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перевода на последующий этап </w:t>
      </w:r>
      <w:r w:rsidR="00FF5729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подготовки.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Участие и результаты </w:t>
      </w:r>
      <w:r w:rsidR="00FF5729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в спортивных соревнованиях, присвоение спортивных разрядов и званий учитывается за период с 01 декабря предшествующего года по 30 ноября текущего </w:t>
      </w:r>
      <w:r w:rsidR="00FF5729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Бумажные носители индивидуального учета результатов </w:t>
      </w:r>
      <w:r w:rsidR="00FF5729">
        <w:rPr>
          <w:rFonts w:ascii="Times New Roman" w:hAnsi="Times New Roman" w:cs="Times New Roman"/>
          <w:sz w:val="28"/>
          <w:szCs w:val="28"/>
        </w:rPr>
        <w:t>подготовленности спортсменов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, а также электронная форма «Результаты освоения программы» хранятся в </w:t>
      </w:r>
      <w:r w:rsidR="004E19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чреждении, которое обеспечивает защиту информации в соответствии с законодательством о персональных данных.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хранения бумажных носителей устанавливается в соответствии с номенклатурой дел в </w:t>
      </w:r>
      <w:r w:rsidR="004E19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чреждении.</w:t>
      </w:r>
    </w:p>
    <w:p w:rsidR="00F85C83" w:rsidRDefault="00F85C83" w:rsidP="00F85C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форма «Результаты освоения программы» подлежит постойной актуализации.</w:t>
      </w:r>
    </w:p>
    <w:p w:rsidR="009E23EC" w:rsidRDefault="009E23EC"/>
    <w:sectPr w:rsidR="009E23EC" w:rsidSect="00A242E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11" w:rsidRDefault="00262911" w:rsidP="00EE26C1">
      <w:pPr>
        <w:spacing w:after="0" w:line="240" w:lineRule="auto"/>
      </w:pPr>
      <w:r>
        <w:separator/>
      </w:r>
    </w:p>
  </w:endnote>
  <w:endnote w:type="continuationSeparator" w:id="1">
    <w:p w:rsidR="00262911" w:rsidRDefault="00262911" w:rsidP="00EE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39"/>
      <w:docPartObj>
        <w:docPartGallery w:val="Page Numbers (Bottom of Page)"/>
        <w:docPartUnique/>
      </w:docPartObj>
    </w:sdtPr>
    <w:sdtContent>
      <w:p w:rsidR="00A242E5" w:rsidRDefault="00AC6B13">
        <w:pPr>
          <w:pStyle w:val="a5"/>
          <w:jc w:val="right"/>
        </w:pPr>
        <w:r>
          <w:fldChar w:fldCharType="begin"/>
        </w:r>
        <w:r w:rsidR="00F01568">
          <w:instrText xml:space="preserve"> PAGE   \* MERGEFORMAT </w:instrText>
        </w:r>
        <w:r>
          <w:fldChar w:fldCharType="separate"/>
        </w:r>
        <w:r w:rsidR="00B323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26C1" w:rsidRDefault="00EE26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11" w:rsidRDefault="00262911" w:rsidP="00EE26C1">
      <w:pPr>
        <w:spacing w:after="0" w:line="240" w:lineRule="auto"/>
      </w:pPr>
      <w:r>
        <w:separator/>
      </w:r>
    </w:p>
  </w:footnote>
  <w:footnote w:type="continuationSeparator" w:id="1">
    <w:p w:rsidR="00262911" w:rsidRDefault="00262911" w:rsidP="00EE2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83"/>
    <w:rsid w:val="0021134C"/>
    <w:rsid w:val="00262911"/>
    <w:rsid w:val="00274217"/>
    <w:rsid w:val="00274EB3"/>
    <w:rsid w:val="00371B68"/>
    <w:rsid w:val="00377B45"/>
    <w:rsid w:val="003B6413"/>
    <w:rsid w:val="003C2D45"/>
    <w:rsid w:val="003E5914"/>
    <w:rsid w:val="004E1933"/>
    <w:rsid w:val="005A2538"/>
    <w:rsid w:val="005A66B5"/>
    <w:rsid w:val="00892807"/>
    <w:rsid w:val="009C0591"/>
    <w:rsid w:val="009E23EC"/>
    <w:rsid w:val="00A10C8E"/>
    <w:rsid w:val="00A142A9"/>
    <w:rsid w:val="00A242E5"/>
    <w:rsid w:val="00AC6B13"/>
    <w:rsid w:val="00B323DF"/>
    <w:rsid w:val="00B767E9"/>
    <w:rsid w:val="00CC7EE1"/>
    <w:rsid w:val="00D80A0E"/>
    <w:rsid w:val="00E142A4"/>
    <w:rsid w:val="00EE26C1"/>
    <w:rsid w:val="00F01568"/>
    <w:rsid w:val="00F0319E"/>
    <w:rsid w:val="00F35327"/>
    <w:rsid w:val="00F85C83"/>
    <w:rsid w:val="00FB05F2"/>
    <w:rsid w:val="00FD0835"/>
    <w:rsid w:val="00FF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F85C8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E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6C1"/>
  </w:style>
  <w:style w:type="paragraph" w:styleId="a5">
    <w:name w:val="footer"/>
    <w:basedOn w:val="a"/>
    <w:link w:val="a6"/>
    <w:uiPriority w:val="99"/>
    <w:unhideWhenUsed/>
    <w:rsid w:val="00EE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6C1"/>
  </w:style>
  <w:style w:type="paragraph" w:styleId="a7">
    <w:name w:val="Balloon Text"/>
    <w:basedOn w:val="a"/>
    <w:link w:val="a8"/>
    <w:uiPriority w:val="99"/>
    <w:semiHidden/>
    <w:unhideWhenUsed/>
    <w:rsid w:val="003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D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2016-06-27T04:16:00Z</dcterms:created>
  <dcterms:modified xsi:type="dcterms:W3CDTF">2018-01-22T09:33:00Z</dcterms:modified>
</cp:coreProperties>
</file>