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49" w:rsidRPr="00774A49" w:rsidRDefault="00EB6B0A" w:rsidP="00774A4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-1042670</wp:posOffset>
            </wp:positionH>
            <wp:positionV relativeFrom="paragraph">
              <wp:posOffset>-1038860</wp:posOffset>
            </wp:positionV>
            <wp:extent cx="7439025" cy="10462895"/>
            <wp:effectExtent l="19050" t="0" r="9525" b="0"/>
            <wp:wrapTight wrapText="bothSides">
              <wp:wrapPolygon edited="0">
                <wp:start x="-55" y="0"/>
                <wp:lineTo x="-55" y="21551"/>
                <wp:lineTo x="21628" y="21551"/>
                <wp:lineTo x="21628" y="0"/>
                <wp:lineTo x="-55" y="0"/>
              </wp:wrapPolygon>
            </wp:wrapTight>
            <wp:docPr id="1" name="Рисунок 1" descr="C:\Users\Director\Desktop\инспек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инспекц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46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A49" w:rsidRPr="00774A49" w:rsidRDefault="00774A49" w:rsidP="00774A49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A49">
        <w:rPr>
          <w:rFonts w:ascii="Times New Roman" w:hAnsi="Times New Roman" w:cs="Times New Roman"/>
          <w:sz w:val="28"/>
          <w:szCs w:val="28"/>
        </w:rPr>
        <w:lastRenderedPageBreak/>
        <w:t>проведения проверки</w:t>
      </w:r>
      <w:r w:rsidR="00DC1DBC">
        <w:rPr>
          <w:rFonts w:ascii="Times New Roman" w:hAnsi="Times New Roman" w:cs="Times New Roman"/>
          <w:sz w:val="28"/>
          <w:szCs w:val="28"/>
        </w:rPr>
        <w:t>, наблюдения и обследования.</w:t>
      </w:r>
      <w:r w:rsidRPr="00774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A49" w:rsidRPr="00774A49" w:rsidRDefault="00774A49" w:rsidP="00774A49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A49">
        <w:rPr>
          <w:rFonts w:ascii="Times New Roman" w:hAnsi="Times New Roman" w:cs="Times New Roman"/>
          <w:sz w:val="28"/>
          <w:szCs w:val="28"/>
        </w:rPr>
        <w:t xml:space="preserve">Запрещается делать замечания должностному лицу в присутствии </w:t>
      </w:r>
      <w:r w:rsidR="00DC1DBC">
        <w:rPr>
          <w:rFonts w:ascii="Times New Roman" w:hAnsi="Times New Roman" w:cs="Times New Roman"/>
          <w:sz w:val="28"/>
          <w:szCs w:val="28"/>
        </w:rPr>
        <w:t>обучающихся</w:t>
      </w:r>
      <w:r w:rsidRPr="00774A49">
        <w:rPr>
          <w:rFonts w:ascii="Times New Roman" w:hAnsi="Times New Roman" w:cs="Times New Roman"/>
          <w:sz w:val="28"/>
          <w:szCs w:val="28"/>
        </w:rPr>
        <w:t xml:space="preserve"> и сторонних лиц.</w:t>
      </w:r>
    </w:p>
    <w:p w:rsidR="00774A49" w:rsidRPr="00774A49" w:rsidRDefault="00774A49" w:rsidP="00774A4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A49">
        <w:rPr>
          <w:rFonts w:ascii="Times New Roman" w:hAnsi="Times New Roman" w:cs="Times New Roman"/>
          <w:sz w:val="28"/>
          <w:szCs w:val="28"/>
        </w:rPr>
        <w:t>1.</w:t>
      </w:r>
      <w:r w:rsidR="00BC2844">
        <w:rPr>
          <w:rFonts w:ascii="Times New Roman" w:hAnsi="Times New Roman" w:cs="Times New Roman"/>
          <w:sz w:val="28"/>
          <w:szCs w:val="28"/>
        </w:rPr>
        <w:t>5</w:t>
      </w:r>
      <w:r w:rsidRPr="00774A49">
        <w:rPr>
          <w:rFonts w:ascii="Times New Roman" w:hAnsi="Times New Roman" w:cs="Times New Roman"/>
          <w:sz w:val="28"/>
          <w:szCs w:val="28"/>
        </w:rPr>
        <w:t xml:space="preserve">. </w:t>
      </w:r>
      <w:r w:rsidR="00DC1DBC">
        <w:rPr>
          <w:rFonts w:ascii="Times New Roman" w:hAnsi="Times New Roman" w:cs="Times New Roman"/>
          <w:sz w:val="28"/>
          <w:szCs w:val="28"/>
        </w:rPr>
        <w:t>Инспектирование проводится в целях:</w:t>
      </w:r>
    </w:p>
    <w:p w:rsidR="00DC1DBC" w:rsidRDefault="00DC1DBC" w:rsidP="0022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соблюдения законодательства Российской Федерации в области образования, физической культуры и спорта;</w:t>
      </w:r>
    </w:p>
    <w:p w:rsidR="00DC1DBC" w:rsidRDefault="00DC1DBC" w:rsidP="0022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реализации принципов государственной политики в области образования и физической культур</w:t>
      </w:r>
      <w:r w:rsidR="003A341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спорта;</w:t>
      </w:r>
    </w:p>
    <w:p w:rsidR="00BC2844" w:rsidRDefault="00DC1DBC" w:rsidP="0022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</w:t>
      </w:r>
      <w:r w:rsidR="00BC284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844">
        <w:rPr>
          <w:rFonts w:ascii="Times New Roman" w:hAnsi="Times New Roman" w:cs="Times New Roman"/>
          <w:sz w:val="28"/>
          <w:szCs w:val="28"/>
        </w:rPr>
        <w:t xml:space="preserve">локальных </w:t>
      </w:r>
      <w:r w:rsidR="003A341F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C2844">
        <w:rPr>
          <w:rFonts w:ascii="Times New Roman" w:hAnsi="Times New Roman" w:cs="Times New Roman"/>
          <w:sz w:val="28"/>
          <w:szCs w:val="28"/>
        </w:rPr>
        <w:t>актов Учреждения, регламентирующих его деятельность;</w:t>
      </w:r>
    </w:p>
    <w:p w:rsidR="00BC2844" w:rsidRDefault="00BC2844" w:rsidP="0022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защиты прав и свобод участников образовательных отношений;</w:t>
      </w:r>
    </w:p>
    <w:p w:rsidR="00BC2844" w:rsidRDefault="00BC2844" w:rsidP="0022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конституционных прав граждан на образование;</w:t>
      </w:r>
    </w:p>
    <w:p w:rsidR="00DC1DBC" w:rsidRDefault="00BC2844" w:rsidP="0022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срокам обучения по этим программам;</w:t>
      </w:r>
    </w:p>
    <w:p w:rsidR="00774A49" w:rsidRDefault="00BC2844" w:rsidP="0022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совершенствования механизма управления качеством (формирование </w:t>
      </w:r>
      <w:r w:rsidR="00774A49" w:rsidRPr="00774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условий и результатов) </w:t>
      </w:r>
      <w:r w:rsidR="00774A49" w:rsidRPr="00774A4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774A49" w:rsidRPr="00774A49">
        <w:rPr>
          <w:rFonts w:ascii="Times New Roman" w:hAnsi="Times New Roman" w:cs="Times New Roman"/>
          <w:sz w:val="28"/>
          <w:szCs w:val="28"/>
        </w:rPr>
        <w:t>эффективност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74A49" w:rsidRPr="00774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обучения при реализации дополнительной предпрофессиональной </w:t>
      </w:r>
      <w:r w:rsidR="00774A49" w:rsidRPr="00774A49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по игровым видам спорта (вид спорта шахматы);</w:t>
      </w:r>
    </w:p>
    <w:p w:rsidR="00BC2844" w:rsidRDefault="00BC2844" w:rsidP="0022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развития принципов автономности Учреждения с одновременным повышением ответственности за конечный результат;</w:t>
      </w:r>
    </w:p>
    <w:p w:rsidR="00BC2844" w:rsidRDefault="00BC2844" w:rsidP="0022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 анализа и прогнозирования тенденций развития Учреждения.</w:t>
      </w:r>
    </w:p>
    <w:p w:rsidR="00BC2844" w:rsidRDefault="00FE0692" w:rsidP="00774A4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Уполномоченные лица Учреждения, осуществляющие инспекционную деятельность, руководствуются Конституцией Российской Федерации, законодательством Российской Федерации и Кемеровской области в области образования и физической культуры и спорта, указами Президента Российской Федерации, постановлениями и распоряжениями Правительства Российской Федерации, нормативными правовыми актами, изданными Министерством образования Российской Федерации, Министерством спорта Российской Федерации, Администрацией Кемеровской области, департаментом молодежной политики и спорта Кемеровской области, локальными нормативными актами Учреждения, настоящим Положением и приказами директора Учреждения о проведении инспекционных проверок.</w:t>
      </w:r>
    </w:p>
    <w:p w:rsidR="00774A49" w:rsidRDefault="00774A49" w:rsidP="00774A4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A49">
        <w:rPr>
          <w:rFonts w:ascii="Times New Roman" w:hAnsi="Times New Roman" w:cs="Times New Roman"/>
          <w:sz w:val="28"/>
          <w:szCs w:val="28"/>
        </w:rPr>
        <w:t>1.</w:t>
      </w:r>
      <w:r w:rsidR="00FE0692">
        <w:rPr>
          <w:rFonts w:ascii="Times New Roman" w:hAnsi="Times New Roman" w:cs="Times New Roman"/>
          <w:sz w:val="28"/>
          <w:szCs w:val="28"/>
        </w:rPr>
        <w:t>7</w:t>
      </w:r>
      <w:r w:rsidRPr="00774A49">
        <w:rPr>
          <w:rFonts w:ascii="Times New Roman" w:hAnsi="Times New Roman" w:cs="Times New Roman"/>
          <w:sz w:val="28"/>
          <w:szCs w:val="28"/>
        </w:rPr>
        <w:t>. Основны</w:t>
      </w:r>
      <w:r w:rsidR="00FE0692">
        <w:rPr>
          <w:rFonts w:ascii="Times New Roman" w:hAnsi="Times New Roman" w:cs="Times New Roman"/>
          <w:sz w:val="28"/>
          <w:szCs w:val="28"/>
        </w:rPr>
        <w:t>ми</w:t>
      </w:r>
      <w:r w:rsidRPr="00774A49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FE0692">
        <w:rPr>
          <w:rFonts w:ascii="Times New Roman" w:hAnsi="Times New Roman" w:cs="Times New Roman"/>
          <w:sz w:val="28"/>
          <w:szCs w:val="28"/>
        </w:rPr>
        <w:t>ами инспектирования являются:</w:t>
      </w:r>
    </w:p>
    <w:p w:rsidR="00FE0692" w:rsidRDefault="00FE0692" w:rsidP="0022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контроля за исполнением законодательства в области образования, физической культуры и спорта;</w:t>
      </w:r>
    </w:p>
    <w:p w:rsidR="00FE0692" w:rsidRDefault="00FE0692" w:rsidP="0022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случаев нарушений и неисполнения законодательных и иных нормативных правовых актов и принятие мер по их пресечению;</w:t>
      </w:r>
    </w:p>
    <w:p w:rsidR="00FE0692" w:rsidRDefault="00FE0692" w:rsidP="0022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причин, лежащих в основе нарушений, приняти</w:t>
      </w:r>
      <w:r w:rsidR="003A341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мер по их предупреждению;</w:t>
      </w:r>
    </w:p>
    <w:p w:rsidR="00EE3782" w:rsidRDefault="00EE3782" w:rsidP="0022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анализ и экспертная оценка эффективности результата деятельности должностных лиц;</w:t>
      </w:r>
    </w:p>
    <w:p w:rsidR="00FE0692" w:rsidRDefault="00EE3782" w:rsidP="0022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результатов образовательной деятельности, выявление отрицательных и положительных тенденций в организации обучения, разработка на этой основе предложений по устранению негативных тенденций и распространение педагогического опыта;</w:t>
      </w:r>
    </w:p>
    <w:p w:rsidR="00EE3782" w:rsidRDefault="00EE3782" w:rsidP="0022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5608">
        <w:rPr>
          <w:rFonts w:ascii="Times New Roman" w:hAnsi="Times New Roman" w:cs="Times New Roman"/>
          <w:sz w:val="28"/>
          <w:szCs w:val="28"/>
        </w:rPr>
        <w:t>анализ выполнения локальных нормативных актов Учреждения.</w:t>
      </w:r>
    </w:p>
    <w:p w:rsidR="00DE5608" w:rsidRDefault="00DE5608" w:rsidP="00DE5608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608" w:rsidRPr="008B394E" w:rsidRDefault="008B394E" w:rsidP="008B394E">
      <w:pPr>
        <w:widowControl w:val="0"/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94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DE5608" w:rsidRPr="008B394E">
        <w:rPr>
          <w:rFonts w:ascii="Times New Roman" w:hAnsi="Times New Roman" w:cs="Times New Roman"/>
          <w:b/>
          <w:sz w:val="28"/>
          <w:szCs w:val="28"/>
        </w:rPr>
        <w:t>р</w:t>
      </w:r>
      <w:r w:rsidR="007D7D47" w:rsidRPr="008B394E">
        <w:rPr>
          <w:rFonts w:ascii="Times New Roman" w:hAnsi="Times New Roman" w:cs="Times New Roman"/>
          <w:b/>
          <w:sz w:val="28"/>
          <w:szCs w:val="28"/>
        </w:rPr>
        <w:t>ганизационные виды, формы и методы инспектирования</w:t>
      </w:r>
    </w:p>
    <w:p w:rsidR="00C55094" w:rsidRPr="00C55094" w:rsidRDefault="00C55094" w:rsidP="00C55094">
      <w:pPr>
        <w:widowControl w:val="0"/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D47" w:rsidRDefault="007D7D47" w:rsidP="00774A4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Основной формой инспектирования является инспекционный контроль.</w:t>
      </w:r>
    </w:p>
    <w:p w:rsidR="00DE5608" w:rsidRDefault="007D7D47" w:rsidP="00774A4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C4C5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спекционный контроль – проверка </w:t>
      </w:r>
      <w:r w:rsidR="009C4C54">
        <w:rPr>
          <w:rFonts w:ascii="Times New Roman" w:hAnsi="Times New Roman" w:cs="Times New Roman"/>
          <w:sz w:val="28"/>
          <w:szCs w:val="28"/>
        </w:rPr>
        <w:t>результатов деятельности Учреждения с целью установления исполнения законодательства Российской Федерации и Кемеровской области и иных нормативных правовых актов, в том числе локальных нормативных актов Учреждения, а также с целью изучения последствий принятых управленческих решений, имеющих нормативную правовую силу.</w:t>
      </w:r>
    </w:p>
    <w:p w:rsidR="009C4C54" w:rsidRDefault="009C4C54" w:rsidP="00774A4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Инспекционный контроль осуществляется с использованием методов документального контроля, обследования, наблюдения за организацией обучения и иных правомерных методов, способствующих достижению цели контроля. </w:t>
      </w:r>
    </w:p>
    <w:p w:rsidR="009C4C54" w:rsidRDefault="009C4C54" w:rsidP="00774A4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Инспектирование может осуществляться в виде плановых или оперативных проверок, мониторинга и проведения административных работ.</w:t>
      </w:r>
    </w:p>
    <w:p w:rsidR="009C4C54" w:rsidRDefault="00B85457" w:rsidP="00774A4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Инспектирование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должностных лиц Учреждения перед началом учебного года.</w:t>
      </w:r>
    </w:p>
    <w:p w:rsidR="00B85457" w:rsidRDefault="00B85457" w:rsidP="00774A4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Инспектирование в виде оперативных проверок осуществляется в целях установления фактов и проверки сведений о нарушениях, указанных в обращениях обучающихся и их законных представителей или других граждан, организаций, и урегулирования конфликтных ситуаций между участниками образовательных отношений.</w:t>
      </w:r>
    </w:p>
    <w:p w:rsidR="00B85457" w:rsidRDefault="00B85457" w:rsidP="00774A4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Инспектирование в виде  мониторинга предусматривает сбор, системный учет, обработку и анализ информации по организации и результатам обучения для эффективного решения задач управления качеством обучения (результаты образовательной, спортивной и методической деятельности, выполнение режимных моментов, исполнительская дисциплина и т.д.)</w:t>
      </w:r>
    </w:p>
    <w:p w:rsidR="009C4C54" w:rsidRDefault="00C55094" w:rsidP="00774A4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Инспектирование в виде административной работы осуществляется директором Учреждения с целью проверки успешности обучения в рамках текущего контроля обученности и промежуточной аттестации обучающихся.</w:t>
      </w:r>
    </w:p>
    <w:p w:rsidR="00C55094" w:rsidRDefault="00C55094" w:rsidP="00774A4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 совокупности вопросов, подлежащих проверке, инспектирование должностных лиц Учреждения проводится в виде тематических проверок (одно направление деятельности) или комплексных проверок (два и более направлений деятельности).</w:t>
      </w:r>
    </w:p>
    <w:p w:rsidR="00CD5C10" w:rsidRDefault="00CD5C10" w:rsidP="00774A4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094" w:rsidRPr="008B394E" w:rsidRDefault="008B394E" w:rsidP="008B394E">
      <w:pPr>
        <w:widowControl w:val="0"/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</w:t>
      </w:r>
      <w:r w:rsidR="00C55094" w:rsidRPr="008B394E">
        <w:rPr>
          <w:rFonts w:ascii="Times New Roman" w:hAnsi="Times New Roman" w:cs="Times New Roman"/>
          <w:b/>
          <w:sz w:val="28"/>
          <w:szCs w:val="28"/>
        </w:rPr>
        <w:t>сновные правила инспектирования</w:t>
      </w:r>
    </w:p>
    <w:p w:rsidR="00C55094" w:rsidRPr="00C55094" w:rsidRDefault="00C55094" w:rsidP="00C55094">
      <w:pPr>
        <w:widowControl w:val="0"/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C54" w:rsidRDefault="00C55094" w:rsidP="00774A4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Инспектирование осуществля</w:t>
      </w:r>
      <w:r w:rsidR="003A341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3A341F">
        <w:rPr>
          <w:rFonts w:ascii="Times New Roman" w:hAnsi="Times New Roman" w:cs="Times New Roman"/>
          <w:sz w:val="28"/>
          <w:szCs w:val="28"/>
        </w:rPr>
        <w:t>уполномоченные лица</w:t>
      </w:r>
      <w:r>
        <w:rPr>
          <w:rFonts w:ascii="Times New Roman" w:hAnsi="Times New Roman" w:cs="Times New Roman"/>
          <w:sz w:val="28"/>
          <w:szCs w:val="28"/>
        </w:rPr>
        <w:t xml:space="preserve"> при получении полномочий от директора Учреждения.</w:t>
      </w:r>
    </w:p>
    <w:p w:rsidR="009C4C54" w:rsidRDefault="00C55094" w:rsidP="00774A4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экспертов к участию в инспектировании могут привлекаться сторонние (компетентные) организации, отдельные специалисты.</w:t>
      </w:r>
    </w:p>
    <w:p w:rsidR="009C4C54" w:rsidRDefault="00C55094" w:rsidP="00774A4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Учреждения вправе обратиться в органы управления</w:t>
      </w:r>
      <w:r w:rsidR="003A341F">
        <w:rPr>
          <w:rFonts w:ascii="Times New Roman" w:hAnsi="Times New Roman" w:cs="Times New Roman"/>
          <w:sz w:val="28"/>
          <w:szCs w:val="28"/>
        </w:rPr>
        <w:t xml:space="preserve"> образования,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, научные и методические организации за помощью в организации и проведении инспекционных проверок.</w:t>
      </w:r>
      <w:r w:rsidR="00F07B19">
        <w:rPr>
          <w:rFonts w:ascii="Times New Roman" w:hAnsi="Times New Roman" w:cs="Times New Roman"/>
          <w:sz w:val="28"/>
          <w:szCs w:val="28"/>
        </w:rPr>
        <w:t xml:space="preserve"> Помощь может быть представлена, в том числе в виде проведения проверок по отдельным направлениям деятельности, участия компетентных специалистов  и проведении конкретных инспекционных работ, консультирования. </w:t>
      </w:r>
    </w:p>
    <w:p w:rsidR="00F07B19" w:rsidRDefault="00F07B19" w:rsidP="00774A4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Привлеченные специалисты, осуществляющие инспектирование, должны обладать необходимой квалификацией.</w:t>
      </w:r>
    </w:p>
    <w:p w:rsidR="00F07B19" w:rsidRDefault="00F07B19" w:rsidP="00F07B1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Директор Учреждения издает приказ о сроках проверки, назначении председателя </w:t>
      </w:r>
      <w:r w:rsidR="000F0AB2">
        <w:rPr>
          <w:rFonts w:ascii="Times New Roman" w:hAnsi="Times New Roman" w:cs="Times New Roman"/>
          <w:sz w:val="28"/>
          <w:szCs w:val="28"/>
        </w:rPr>
        <w:t xml:space="preserve">и членов </w:t>
      </w:r>
      <w:r>
        <w:rPr>
          <w:rFonts w:ascii="Times New Roman" w:hAnsi="Times New Roman" w:cs="Times New Roman"/>
          <w:sz w:val="28"/>
          <w:szCs w:val="28"/>
        </w:rPr>
        <w:t xml:space="preserve">комиссии, определении темы проверки, </w:t>
      </w:r>
      <w:r w:rsidR="000F0AB2">
        <w:rPr>
          <w:rFonts w:ascii="Times New Roman" w:hAnsi="Times New Roman" w:cs="Times New Roman"/>
          <w:sz w:val="28"/>
          <w:szCs w:val="28"/>
        </w:rPr>
        <w:t xml:space="preserve">плана-задания и </w:t>
      </w:r>
      <w:r>
        <w:rPr>
          <w:rFonts w:ascii="Times New Roman" w:hAnsi="Times New Roman" w:cs="Times New Roman"/>
          <w:sz w:val="28"/>
          <w:szCs w:val="28"/>
        </w:rPr>
        <w:t>установлении сроков предоставления итоговых материалов</w:t>
      </w:r>
      <w:r w:rsidR="000F0AB2">
        <w:rPr>
          <w:rFonts w:ascii="Times New Roman" w:hAnsi="Times New Roman" w:cs="Times New Roman"/>
          <w:sz w:val="28"/>
          <w:szCs w:val="28"/>
        </w:rPr>
        <w:t xml:space="preserve"> проверки.</w:t>
      </w:r>
    </w:p>
    <w:p w:rsidR="00F07B19" w:rsidRDefault="00F07B19" w:rsidP="00F07B1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–</w:t>
      </w:r>
      <w:r w:rsidR="00A43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 устанавливает особенности (вопросы) конкретной проверки и должен обеспечить достаточную информированность и сравнимость результатов инспектирования для подготовки итогового документа (справки, акта) по отдельным разделам деятельности Учреждения или должностного лица.</w:t>
      </w:r>
    </w:p>
    <w:p w:rsidR="00F07B19" w:rsidRDefault="00F07B19" w:rsidP="00F07B1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Периодичность и виды инспектирования результатов должностных лиц определяются необходимостью получения объективной информации о реальном состоянии дел их результатах образовательной, спортивной и методической деятельности. Нормирование и тематика проверок находятся в исключительной компетенции директора Учреждения.</w:t>
      </w:r>
    </w:p>
    <w:p w:rsidR="00F07B19" w:rsidRDefault="00F07B19" w:rsidP="00F07B1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Основаниями для проведения инспекционных проверок являются:</w:t>
      </w:r>
    </w:p>
    <w:p w:rsidR="00F07B19" w:rsidRDefault="00F07B19" w:rsidP="0022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соискателя (педагогического работника) на аттестацию;</w:t>
      </w:r>
    </w:p>
    <w:p w:rsidR="00F07B19" w:rsidRDefault="00F07B19" w:rsidP="0022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план-график инспекционных проверок – плановое инспектирование;</w:t>
      </w:r>
    </w:p>
    <w:p w:rsidR="00F07B19" w:rsidRDefault="00F07B19" w:rsidP="0022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43EBD">
        <w:rPr>
          <w:rFonts w:ascii="Times New Roman" w:hAnsi="Times New Roman" w:cs="Times New Roman"/>
          <w:sz w:val="28"/>
          <w:szCs w:val="28"/>
        </w:rPr>
        <w:t>задание руководства департамента молодежной политики и спорта Кемеровской области;</w:t>
      </w:r>
    </w:p>
    <w:p w:rsidR="00A43EBD" w:rsidRDefault="00A43EBD" w:rsidP="0022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обращение физических и юридических лиц по поводу нарушений в области образования и физической культуры и спорта;</w:t>
      </w:r>
    </w:p>
    <w:p w:rsidR="00A43EBD" w:rsidRDefault="00A43EBD" w:rsidP="00F07B1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оперативное инспектирование.</w:t>
      </w:r>
    </w:p>
    <w:p w:rsidR="00A43EBD" w:rsidRDefault="00A43EBD" w:rsidP="00F07B1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Продолжительность тематических или комплексных проверок не должна превышать 5-1</w:t>
      </w:r>
      <w:r w:rsidR="00D22CA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 с посещением инспектирующим не более 5 тренировочных занятий.</w:t>
      </w:r>
    </w:p>
    <w:p w:rsidR="00A43EBD" w:rsidRDefault="00CD5C10" w:rsidP="00F07B1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План-график разрабатывает и утверждается директором Учреждения в начале учебного года и доводится до сведения должностных лиц Учреждения. Работник должен быть предупрежден о проведении плановой проверки заранее.</w:t>
      </w:r>
    </w:p>
    <w:p w:rsidR="00CD5C10" w:rsidRDefault="00CD5C10" w:rsidP="00F07B1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Эксперты имеют право запрашивать необходимую информацию, изучать документацию, относящуюся к вопросу инспектирования.</w:t>
      </w:r>
    </w:p>
    <w:p w:rsidR="00CD5C10" w:rsidRDefault="00CD5C10" w:rsidP="00F07B1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При обнаружении в ходе инспектирования нарушений законодательства Российской Федерации  в области образования и физической культуры и спорта о них сообщается директору Учреждения.</w:t>
      </w:r>
    </w:p>
    <w:p w:rsidR="009C4C54" w:rsidRDefault="00CD5C10" w:rsidP="00774A4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Экспертные опросы и анкетирование обучающихся проводятся только в необходимых случаях с учетом возраста обучающихся.</w:t>
      </w:r>
    </w:p>
    <w:p w:rsidR="00CD5C10" w:rsidRDefault="00CD5C10" w:rsidP="00774A4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C10" w:rsidRPr="008B394E" w:rsidRDefault="008B394E" w:rsidP="008B394E">
      <w:pPr>
        <w:widowControl w:val="0"/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</w:t>
      </w:r>
      <w:r w:rsidR="00CD5C10" w:rsidRPr="008B394E">
        <w:rPr>
          <w:rFonts w:ascii="Times New Roman" w:hAnsi="Times New Roman" w:cs="Times New Roman"/>
          <w:b/>
          <w:sz w:val="28"/>
          <w:szCs w:val="28"/>
        </w:rPr>
        <w:t>сновные правила инспектирования</w:t>
      </w:r>
    </w:p>
    <w:p w:rsidR="00CD5C10" w:rsidRDefault="00CD5C10" w:rsidP="00774A4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5C10" w:rsidRDefault="00CD5C10" w:rsidP="00774A4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Директор Учреждения и (или) по его поручению заместители директора или эксперты вправе осуществлять инспекционный контроль  результатов деятельности должностных лиц по вопросам: </w:t>
      </w:r>
    </w:p>
    <w:p w:rsidR="00CD5C10" w:rsidRDefault="00CD5C10" w:rsidP="0022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осуществления государственной политики в области образования и физической культуры и спорта;</w:t>
      </w:r>
    </w:p>
    <w:p w:rsidR="00CD5C10" w:rsidRDefault="00CD5C10" w:rsidP="0022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использования финансовых и материальных средств в соответствии с нормативами и по назначению;</w:t>
      </w:r>
    </w:p>
    <w:p w:rsidR="00CD5C10" w:rsidRDefault="00CD5C10" w:rsidP="0022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методического обеспечения в обучении;</w:t>
      </w:r>
    </w:p>
    <w:p w:rsidR="009C4C54" w:rsidRDefault="008B394E" w:rsidP="0022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реализации утвержденной дополнительной предпрофессиональной программы по игровым видам спорта (вид спорта шахматы);</w:t>
      </w:r>
    </w:p>
    <w:p w:rsidR="008B394E" w:rsidRDefault="008B394E" w:rsidP="0022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соблюдения утвержденного календарного учебного графика;</w:t>
      </w:r>
    </w:p>
    <w:p w:rsidR="008B394E" w:rsidRDefault="008B394E" w:rsidP="0022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устава, правил внутреннего трудового распорядка и иных локальных актов Учреждения;</w:t>
      </w:r>
    </w:p>
    <w:p w:rsidR="008B394E" w:rsidRDefault="008B394E" w:rsidP="0022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соблюдения порядка проведения промежуточной аттестации обучающихся и текущего контроля обучения;</w:t>
      </w:r>
    </w:p>
    <w:p w:rsidR="008B394E" w:rsidRDefault="008B394E" w:rsidP="0022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другим вопросам в рамках компетенции Учреждения.</w:t>
      </w:r>
    </w:p>
    <w:p w:rsidR="009C4C54" w:rsidRDefault="009C4C54" w:rsidP="00774A4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AB2" w:rsidRDefault="000F0AB2" w:rsidP="008B394E">
      <w:pPr>
        <w:widowControl w:val="0"/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94E" w:rsidRPr="008B394E" w:rsidRDefault="008B394E" w:rsidP="008B394E">
      <w:pPr>
        <w:widowControl w:val="0"/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Результаты инспектировани</w:t>
      </w:r>
      <w:r w:rsidR="002239E3">
        <w:rPr>
          <w:rFonts w:ascii="Times New Roman" w:hAnsi="Times New Roman" w:cs="Times New Roman"/>
          <w:b/>
          <w:sz w:val="28"/>
          <w:szCs w:val="28"/>
        </w:rPr>
        <w:t>я</w:t>
      </w:r>
    </w:p>
    <w:p w:rsidR="009C4C54" w:rsidRDefault="009C4C54" w:rsidP="00774A4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C54" w:rsidRDefault="008B394E" w:rsidP="00774A4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Результаты инспектирования оформляются в форме </w:t>
      </w:r>
      <w:r w:rsidR="000F0AB2">
        <w:rPr>
          <w:rFonts w:ascii="Times New Roman" w:hAnsi="Times New Roman" w:cs="Times New Roman"/>
          <w:sz w:val="28"/>
          <w:szCs w:val="28"/>
        </w:rPr>
        <w:t xml:space="preserve">аналитической </w:t>
      </w:r>
      <w:r>
        <w:rPr>
          <w:rFonts w:ascii="Times New Roman" w:hAnsi="Times New Roman" w:cs="Times New Roman"/>
          <w:sz w:val="28"/>
          <w:szCs w:val="28"/>
        </w:rPr>
        <w:t>справки (акта) о результатах инспектирования (далее – итоговый документ).</w:t>
      </w:r>
    </w:p>
    <w:p w:rsidR="008B394E" w:rsidRDefault="008B394E" w:rsidP="00774A4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</w:t>
      </w:r>
      <w:r w:rsidR="000F0AB2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 должен содержать констатацию фактов, выводы и, при необходимости, предложения.</w:t>
      </w:r>
    </w:p>
    <w:p w:rsidR="000F0AB2" w:rsidRDefault="000F0AB2" w:rsidP="000F0AB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Результаты тематической проверки ряда должностных лиц могут быть оформлены одним итоговом документом.</w:t>
      </w:r>
    </w:p>
    <w:p w:rsidR="002239E3" w:rsidRDefault="008B394E" w:rsidP="00774A4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F0A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7C70">
        <w:rPr>
          <w:rFonts w:ascii="Times New Roman" w:hAnsi="Times New Roman" w:cs="Times New Roman"/>
          <w:sz w:val="28"/>
          <w:szCs w:val="28"/>
        </w:rPr>
        <w:t>Информация о результатах проведенного инспектирования доводится до должно</w:t>
      </w:r>
      <w:r w:rsidR="002239E3">
        <w:rPr>
          <w:rFonts w:ascii="Times New Roman" w:hAnsi="Times New Roman" w:cs="Times New Roman"/>
          <w:sz w:val="28"/>
          <w:szCs w:val="28"/>
        </w:rPr>
        <w:t>стных лиц, в отношении которых проводилось инспектирование, в течение 7 дней с момента завершения проверки.</w:t>
      </w:r>
    </w:p>
    <w:p w:rsidR="009C4C54" w:rsidRDefault="002239E3" w:rsidP="00774A4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 после ознакомления с результатами инспектирования должны поставить подпись под итоговым </w:t>
      </w:r>
      <w:r w:rsidR="000F0AB2">
        <w:rPr>
          <w:rFonts w:ascii="Times New Roman" w:hAnsi="Times New Roman" w:cs="Times New Roman"/>
          <w:sz w:val="28"/>
          <w:szCs w:val="28"/>
        </w:rPr>
        <w:t xml:space="preserve">дкументом </w:t>
      </w:r>
      <w:r>
        <w:rPr>
          <w:rFonts w:ascii="Times New Roman" w:hAnsi="Times New Roman" w:cs="Times New Roman"/>
          <w:sz w:val="28"/>
          <w:szCs w:val="28"/>
        </w:rPr>
        <w:t>инспектирования, удостоверяющую о том, что они постановлены в известность о результатах инспектирования.</w:t>
      </w:r>
    </w:p>
    <w:p w:rsidR="009C4C54" w:rsidRDefault="002239E3" w:rsidP="00774A4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они вправе сделать запись в итоговом материале о несогласии с результатами инспектирования в целом или по отдельным фактам и выводам. В случаях, когда отсутствует возможность получить подпись должностного лица</w:t>
      </w:r>
      <w:r w:rsidR="000F0A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которого проводилась проверка, запись об этом делает председатель комиссии, осуществляющий проверку, или директор Учреждения.</w:t>
      </w:r>
    </w:p>
    <w:p w:rsidR="002239E3" w:rsidRDefault="002239E3" w:rsidP="00774A4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F0A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 итогам инспектирования в зависимости от его формы, целей и задач и с учетом реального положения дел:</w:t>
      </w:r>
    </w:p>
    <w:p w:rsidR="002239E3" w:rsidRDefault="002239E3" w:rsidP="00774A4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проводятся заседания педагогического совета, </w:t>
      </w:r>
      <w:r w:rsidR="004712B1">
        <w:rPr>
          <w:rFonts w:ascii="Times New Roman" w:hAnsi="Times New Roman" w:cs="Times New Roman"/>
          <w:sz w:val="28"/>
          <w:szCs w:val="28"/>
        </w:rPr>
        <w:t xml:space="preserve">производственные </w:t>
      </w:r>
      <w:r>
        <w:rPr>
          <w:rFonts w:ascii="Times New Roman" w:hAnsi="Times New Roman" w:cs="Times New Roman"/>
          <w:sz w:val="28"/>
          <w:szCs w:val="28"/>
        </w:rPr>
        <w:t>совещания</w:t>
      </w:r>
      <w:r w:rsidR="004712B1">
        <w:rPr>
          <w:rFonts w:ascii="Times New Roman" w:hAnsi="Times New Roman" w:cs="Times New Roman"/>
          <w:sz w:val="28"/>
          <w:szCs w:val="28"/>
        </w:rPr>
        <w:t>, рабочие совещания с должностными лицами;</w:t>
      </w:r>
    </w:p>
    <w:p w:rsidR="009C4C54" w:rsidRDefault="004712B1" w:rsidP="00774A4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итоговые материалы хранятся в документации согласно номенклатуры дел Учреждения.</w:t>
      </w:r>
    </w:p>
    <w:p w:rsidR="009C4C54" w:rsidRDefault="004712B1" w:rsidP="00774A4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F0A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Директор Учреждения по результатам инспекционной проверки принимает следующие решения:</w:t>
      </w:r>
    </w:p>
    <w:p w:rsidR="004712B1" w:rsidRDefault="004712B1" w:rsidP="0047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издании соответствующего приказа;</w:t>
      </w:r>
    </w:p>
    <w:p w:rsidR="004712B1" w:rsidRDefault="004712B1" w:rsidP="0047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обсуждении итоговых материалов инспектирования коллегиальным органом;</w:t>
      </w:r>
    </w:p>
    <w:p w:rsidR="004712B1" w:rsidRDefault="004712B1" w:rsidP="0047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проведении повторного инспектирования с привлечением определенных специалистов (экспертов);</w:t>
      </w:r>
    </w:p>
    <w:p w:rsidR="004712B1" w:rsidRDefault="004712B1" w:rsidP="0047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привлечении к дисциплинарной ответственности должностных лиц;</w:t>
      </w:r>
    </w:p>
    <w:p w:rsidR="004712B1" w:rsidRDefault="004712B1" w:rsidP="0047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поощрении работников;</w:t>
      </w:r>
    </w:p>
    <w:p w:rsidR="004712B1" w:rsidRDefault="004712B1" w:rsidP="004712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решения в пределах своей компетенции.</w:t>
      </w:r>
    </w:p>
    <w:p w:rsidR="004712B1" w:rsidRDefault="004712B1" w:rsidP="004712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F0AB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0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проверки сведений, изложенных в обращениях обучающихся, их законных представителей, а также в обращениях и запросах </w:t>
      </w:r>
      <w:r>
        <w:rPr>
          <w:rFonts w:ascii="Times New Roman" w:hAnsi="Times New Roman" w:cs="Times New Roman"/>
          <w:sz w:val="28"/>
          <w:szCs w:val="28"/>
        </w:rPr>
        <w:lastRenderedPageBreak/>
        <w:t>других граждан и организаций, сообщается им в установленном порядке и в установленные сроки.</w:t>
      </w:r>
    </w:p>
    <w:p w:rsidR="00774A49" w:rsidRDefault="00774A49" w:rsidP="00774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463" w:rsidRDefault="00F32463"/>
    <w:sectPr w:rsidR="00F32463" w:rsidSect="00762F6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615" w:rsidRDefault="00DB1615" w:rsidP="00C17C1B">
      <w:pPr>
        <w:spacing w:after="0" w:line="240" w:lineRule="auto"/>
      </w:pPr>
      <w:r>
        <w:separator/>
      </w:r>
    </w:p>
  </w:endnote>
  <w:endnote w:type="continuationSeparator" w:id="1">
    <w:p w:rsidR="00DB1615" w:rsidRDefault="00DB1615" w:rsidP="00C1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97474"/>
      <w:docPartObj>
        <w:docPartGallery w:val="Page Numbers (Bottom of Page)"/>
        <w:docPartUnique/>
      </w:docPartObj>
    </w:sdtPr>
    <w:sdtContent>
      <w:p w:rsidR="00C17C1B" w:rsidRDefault="00EE1CD3">
        <w:pPr>
          <w:pStyle w:val="a6"/>
          <w:jc w:val="right"/>
        </w:pPr>
        <w:fldSimple w:instr=" PAGE   \* MERGEFORMAT ">
          <w:r w:rsidR="00D22CAD">
            <w:rPr>
              <w:noProof/>
            </w:rPr>
            <w:t>4</w:t>
          </w:r>
        </w:fldSimple>
      </w:p>
    </w:sdtContent>
  </w:sdt>
  <w:p w:rsidR="00C17C1B" w:rsidRDefault="00C17C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615" w:rsidRDefault="00DB1615" w:rsidP="00C17C1B">
      <w:pPr>
        <w:spacing w:after="0" w:line="240" w:lineRule="auto"/>
      </w:pPr>
      <w:r>
        <w:separator/>
      </w:r>
    </w:p>
  </w:footnote>
  <w:footnote w:type="continuationSeparator" w:id="1">
    <w:p w:rsidR="00DB1615" w:rsidRDefault="00DB1615" w:rsidP="00C17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14780"/>
    <w:multiLevelType w:val="hybridMultilevel"/>
    <w:tmpl w:val="0CD00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4A49"/>
    <w:rsid w:val="000B5A8E"/>
    <w:rsid w:val="000F0AB2"/>
    <w:rsid w:val="001514BA"/>
    <w:rsid w:val="002239E3"/>
    <w:rsid w:val="002F6806"/>
    <w:rsid w:val="003A341F"/>
    <w:rsid w:val="004712B1"/>
    <w:rsid w:val="00685398"/>
    <w:rsid w:val="006F7C75"/>
    <w:rsid w:val="00762F6C"/>
    <w:rsid w:val="00774A49"/>
    <w:rsid w:val="007D7D47"/>
    <w:rsid w:val="008B394E"/>
    <w:rsid w:val="008D5608"/>
    <w:rsid w:val="009C4C54"/>
    <w:rsid w:val="009F35E3"/>
    <w:rsid w:val="00A43EBD"/>
    <w:rsid w:val="00B85457"/>
    <w:rsid w:val="00BC2844"/>
    <w:rsid w:val="00C17C1B"/>
    <w:rsid w:val="00C55094"/>
    <w:rsid w:val="00C75EC2"/>
    <w:rsid w:val="00CD5C10"/>
    <w:rsid w:val="00D22CAD"/>
    <w:rsid w:val="00DB1615"/>
    <w:rsid w:val="00DC1DBC"/>
    <w:rsid w:val="00DE5608"/>
    <w:rsid w:val="00EB6B0A"/>
    <w:rsid w:val="00EE1CD3"/>
    <w:rsid w:val="00EE3782"/>
    <w:rsid w:val="00F07B19"/>
    <w:rsid w:val="00F32463"/>
    <w:rsid w:val="00F37C70"/>
    <w:rsid w:val="00FE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A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774A4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1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7C1B"/>
  </w:style>
  <w:style w:type="paragraph" w:styleId="a6">
    <w:name w:val="footer"/>
    <w:basedOn w:val="a"/>
    <w:link w:val="a7"/>
    <w:uiPriority w:val="99"/>
    <w:unhideWhenUsed/>
    <w:rsid w:val="00C1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7C1B"/>
  </w:style>
  <w:style w:type="paragraph" w:styleId="a8">
    <w:name w:val="Balloon Text"/>
    <w:basedOn w:val="a"/>
    <w:link w:val="a9"/>
    <w:uiPriority w:val="99"/>
    <w:semiHidden/>
    <w:unhideWhenUsed/>
    <w:rsid w:val="008D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5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15</cp:revision>
  <cp:lastPrinted>2016-03-03T01:21:00Z</cp:lastPrinted>
  <dcterms:created xsi:type="dcterms:W3CDTF">2016-03-02T01:57:00Z</dcterms:created>
  <dcterms:modified xsi:type="dcterms:W3CDTF">2016-03-04T01:15:00Z</dcterms:modified>
</cp:coreProperties>
</file>